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90" w:rsidRPr="00404590" w:rsidRDefault="00404590" w:rsidP="0040459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4590">
        <w:rPr>
          <w:rFonts w:ascii="Times New Roman" w:hAnsi="Times New Roman" w:cs="Times New Roman"/>
          <w:b/>
          <w:sz w:val="32"/>
          <w:szCs w:val="28"/>
        </w:rPr>
        <w:t>Основные рекомендации по правилам безопасности при езде на велосипеде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1. Всегда надевайте шлем при езде на велосипеде. Использование шлема защитит Вас от травм головы. Шлем должен соответствовать стандартам безопасности и быть удобным.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 xml:space="preserve">2. Рекомендуется надевать защитные очки и специальную </w:t>
      </w:r>
      <w:proofErr w:type="spellStart"/>
      <w:r w:rsidRPr="00404590">
        <w:rPr>
          <w:rFonts w:ascii="Times New Roman" w:hAnsi="Times New Roman" w:cs="Times New Roman"/>
          <w:sz w:val="28"/>
          <w:szCs w:val="28"/>
        </w:rPr>
        <w:t>велоодежду</w:t>
      </w:r>
      <w:proofErr w:type="spellEnd"/>
      <w:r w:rsidRPr="00404590">
        <w:rPr>
          <w:rFonts w:ascii="Times New Roman" w:hAnsi="Times New Roman" w:cs="Times New Roman"/>
          <w:sz w:val="28"/>
          <w:szCs w:val="28"/>
        </w:rPr>
        <w:t>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 xml:space="preserve">3. Никогда не слушайте </w:t>
      </w:r>
      <w:r>
        <w:rPr>
          <w:rFonts w:ascii="Times New Roman" w:hAnsi="Times New Roman" w:cs="Times New Roman"/>
          <w:sz w:val="28"/>
          <w:szCs w:val="28"/>
        </w:rPr>
        <w:t>музыку</w:t>
      </w:r>
      <w:bookmarkStart w:id="0" w:name="_GoBack"/>
      <w:bookmarkEnd w:id="0"/>
      <w:r w:rsidRPr="00404590">
        <w:rPr>
          <w:rFonts w:ascii="Times New Roman" w:hAnsi="Times New Roman" w:cs="Times New Roman"/>
          <w:sz w:val="28"/>
          <w:szCs w:val="28"/>
        </w:rPr>
        <w:t xml:space="preserve"> через наушники во время езды. Это отвлекает вас от происходящего на дороге, что может быть очень опасно.</w:t>
      </w:r>
    </w:p>
    <w:p w:rsid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 xml:space="preserve">4. Участник движения, управляющий транспортным средством, обязан выполнять все требования правил дорожного движения, подчиняться сигналам светофоров, требованиям дорожной разметки, дорожных знаков. 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5.Всегда контролируйте скорость движения. Скорость движения должна зависеть от состояния дороги и опыта велосипедиста.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6. Правильно подавайте сигналы рукой при повороте, торможении и остановке.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7. Держитесь правой стороны дороги, никогда не пользуйтесь полосой встречного движения.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8. Не катайтесь вдвоём на велосипеде (геометрия рамы которого и компоненты не предназначены для удвоенной нагрузки).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9. Всегда внимательно следите за дорогой: рытвины, решётки водостока, мягкие и глубокие обочины могут стать причиной аварий и, как следствие, травм. Преодолевать железнодорожное полотно или решётки водостока нужно осторожно, направляя велосипед под углом 90°.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 xml:space="preserve">10. На автодорогах нужно быть особенно внимательным. Нельзя забывать о том, что велосипедисты менее заметны на дороге, чем автомобили и мотоциклисты. Использование габаритных сигналов, звонков и </w:t>
      </w:r>
      <w:proofErr w:type="spellStart"/>
      <w:r w:rsidRPr="00404590">
        <w:rPr>
          <w:rFonts w:ascii="Times New Roman" w:hAnsi="Times New Roman" w:cs="Times New Roman"/>
          <w:sz w:val="28"/>
          <w:szCs w:val="28"/>
        </w:rPr>
        <w:t>велоодежды</w:t>
      </w:r>
      <w:proofErr w:type="spellEnd"/>
      <w:r w:rsidRPr="00404590">
        <w:rPr>
          <w:rFonts w:ascii="Times New Roman" w:hAnsi="Times New Roman" w:cs="Times New Roman"/>
          <w:sz w:val="28"/>
          <w:szCs w:val="28"/>
        </w:rPr>
        <w:t xml:space="preserve"> со специальными отражающими полосками снизит возможность опасных ситуаций на дороге.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11. Всегда соблюдайте необходимую для остановки дистанцию до подвижного или неподвижного объекта.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 xml:space="preserve">12. Не следует ездить, не придерживая руль руками. Лучше использовать </w:t>
      </w:r>
      <w:proofErr w:type="spellStart"/>
      <w:r w:rsidRPr="00404590">
        <w:rPr>
          <w:rFonts w:ascii="Times New Roman" w:hAnsi="Times New Roman" w:cs="Times New Roman"/>
          <w:sz w:val="28"/>
          <w:szCs w:val="28"/>
        </w:rPr>
        <w:t>грипсы</w:t>
      </w:r>
      <w:proofErr w:type="spellEnd"/>
      <w:r w:rsidRPr="00404590">
        <w:rPr>
          <w:rFonts w:ascii="Times New Roman" w:hAnsi="Times New Roman" w:cs="Times New Roman"/>
          <w:sz w:val="28"/>
          <w:szCs w:val="28"/>
        </w:rPr>
        <w:t xml:space="preserve"> (ручки на руле), которые помогут предотвратить потерю управления велосипедом даже при малейших неровностях дорог.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lastRenderedPageBreak/>
        <w:t>13. Следует избегать использования предметов, свободно свисающих с руля, т.к. они могут попасть в спицы или спровоцировать непрогнозируемый поворот руля.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14. Несколько велосипедистов должны двигаться в колонну по одному.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15. Не следует ездить на велосипеде после приема медикаментов, нарушающих координацию движений или влияющих на скорость реакции.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16. Категорически запрещается цепляться за любое проезжающее мимо транспортное средство - это очень опасно!</w:t>
      </w:r>
    </w:p>
    <w:p w:rsidR="00404590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17. Не стоит демонстрировать другим свою «ловкость» и ездить на велосипеде, держась за руль одной рукой или совсем «без рук».</w:t>
      </w:r>
    </w:p>
    <w:p w:rsidR="00562445" w:rsidRPr="00404590" w:rsidRDefault="00404590" w:rsidP="00404590">
      <w:pPr>
        <w:rPr>
          <w:rFonts w:ascii="Times New Roman" w:hAnsi="Times New Roman" w:cs="Times New Roman"/>
          <w:sz w:val="28"/>
          <w:szCs w:val="28"/>
        </w:rPr>
      </w:pPr>
      <w:r w:rsidRPr="00404590">
        <w:rPr>
          <w:rFonts w:ascii="Times New Roman" w:hAnsi="Times New Roman" w:cs="Times New Roman"/>
          <w:sz w:val="28"/>
          <w:szCs w:val="28"/>
        </w:rPr>
        <w:t>18. Будьте предельно внимательны, так как не все участники дорожного движения обладают большим опытом и хорошо знают правила движения велосипедов.</w:t>
      </w:r>
    </w:p>
    <w:sectPr w:rsidR="00562445" w:rsidRPr="0040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2F" w:rsidRDefault="005B202F" w:rsidP="00404590">
      <w:pPr>
        <w:spacing w:after="0" w:line="240" w:lineRule="auto"/>
      </w:pPr>
      <w:r>
        <w:separator/>
      </w:r>
    </w:p>
  </w:endnote>
  <w:endnote w:type="continuationSeparator" w:id="0">
    <w:p w:rsidR="005B202F" w:rsidRDefault="005B202F" w:rsidP="0040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2F" w:rsidRDefault="005B202F" w:rsidP="00404590">
      <w:pPr>
        <w:spacing w:after="0" w:line="240" w:lineRule="auto"/>
      </w:pPr>
      <w:r>
        <w:separator/>
      </w:r>
    </w:p>
  </w:footnote>
  <w:footnote w:type="continuationSeparator" w:id="0">
    <w:p w:rsidR="005B202F" w:rsidRDefault="005B202F" w:rsidP="00404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DD"/>
    <w:rsid w:val="00404590"/>
    <w:rsid w:val="00562445"/>
    <w:rsid w:val="005B202F"/>
    <w:rsid w:val="00C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8857F"/>
  <w15:chartTrackingRefBased/>
  <w15:docId w15:val="{14288606-699A-4FC6-AB81-9EBB67E2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59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590"/>
  </w:style>
  <w:style w:type="paragraph" w:styleId="a7">
    <w:name w:val="footer"/>
    <w:basedOn w:val="a"/>
    <w:link w:val="a8"/>
    <w:uiPriority w:val="99"/>
    <w:unhideWhenUsed/>
    <w:rsid w:val="0040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2021-04-23T06:54:00Z</dcterms:created>
  <dcterms:modified xsi:type="dcterms:W3CDTF">2021-04-23T06:56:00Z</dcterms:modified>
</cp:coreProperties>
</file>